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6" w:rsidRPr="00E6363B" w:rsidRDefault="003A72A6" w:rsidP="00E63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E6363B">
        <w:rPr>
          <w:rFonts w:ascii="Times New Roman" w:hAnsi="Times New Roman" w:cs="Times New Roman"/>
          <w:b/>
          <w:sz w:val="36"/>
          <w:szCs w:val="32"/>
        </w:rPr>
        <w:t>Консультация для родителей</w:t>
      </w:r>
    </w:p>
    <w:p w:rsidR="003A72A6" w:rsidRPr="00E6363B" w:rsidRDefault="003A72A6" w:rsidP="00E63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63B">
        <w:rPr>
          <w:rFonts w:ascii="Times New Roman" w:hAnsi="Times New Roman" w:cs="Times New Roman"/>
          <w:b/>
          <w:sz w:val="36"/>
          <w:szCs w:val="32"/>
        </w:rPr>
        <w:t>«Физкультура и логопедия»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</w:t>
      </w:r>
      <w:r>
        <w:rPr>
          <w:rFonts w:ascii="Times New Roman" w:hAnsi="Times New Roman" w:cs="Times New Roman"/>
          <w:sz w:val="28"/>
          <w:szCs w:val="28"/>
        </w:rPr>
        <w:t xml:space="preserve">ической), так и по развитию речи.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Очень хорошие предпосылки для коррекции речевых нарушений дают такие методические приёмы, как озвучивание (или звукоподражание)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движений. 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тигр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или собака; шипит, как гусь; свистит, как кипящий чайник и т. п. Данный подход нашёл очень широкое и многолетне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применение в авторском педагогическом Центре Н. Н. Ефименко.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Если упражнение безмолвное, выполняется в тишине или под строгий академический счёт (раз-два-три-четыре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>, то оно теряет что-то очень важное, что несёт в себе в плане развития личности.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</w:t>
      </w:r>
      <w:r>
        <w:rPr>
          <w:rFonts w:ascii="Times New Roman" w:hAnsi="Times New Roman" w:cs="Times New Roman"/>
          <w:sz w:val="28"/>
          <w:szCs w:val="28"/>
        </w:rPr>
        <w:t>олненная естественными звуками.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</w:t>
      </w:r>
      <w:r>
        <w:rPr>
          <w:rFonts w:ascii="Times New Roman" w:hAnsi="Times New Roman" w:cs="Times New Roman"/>
          <w:sz w:val="28"/>
          <w:szCs w:val="28"/>
        </w:rPr>
        <w:t>дложения различной конструкции.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Если летящий</w:t>
      </w:r>
      <w:r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приговорками типа: «Нам не страшен серый волк, серый волк, серый волк! » На таких занятиях дети учатся произносить звукоподражательные слова </w:t>
      </w:r>
      <w:r>
        <w:rPr>
          <w:rFonts w:ascii="Times New Roman" w:hAnsi="Times New Roman" w:cs="Times New Roman"/>
          <w:sz w:val="28"/>
          <w:szCs w:val="28"/>
        </w:rPr>
        <w:t>и фразы с различной интонацией.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Закрепляя изучаемый звук в различных вариантах (изолированное произношение звука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слогах, в словах, в предложениях, в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и в текстах, разумно использовать сочетания звуков, слов, движения и мимики.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используются игровые «звуки-образы». На основе этих образов составляется </w:t>
      </w:r>
      <w:r w:rsidRPr="003B122B">
        <w:rPr>
          <w:rFonts w:ascii="Times New Roman" w:hAnsi="Times New Roman" w:cs="Times New Roman"/>
          <w:sz w:val="28"/>
          <w:szCs w:val="28"/>
        </w:rPr>
        <w:lastRenderedPageBreak/>
        <w:t>сценарии-сказки занятий. Например, во время изучения и закрепления звука [С] в игровых, в сказочных сюжетах используют такие образы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«Качаем носом колесо», слушаем, как «Шипит сердитый гусь», как «Сдувается воздушный шарик», «Дуем вместе с холодным ветром</w:t>
      </w:r>
      <w:r>
        <w:rPr>
          <w:rFonts w:ascii="Times New Roman" w:hAnsi="Times New Roman" w:cs="Times New Roman"/>
          <w:sz w:val="28"/>
          <w:szCs w:val="28"/>
        </w:rPr>
        <w:t>», «Поём песенку водички» и др.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Во время автоматизации звука [С’] обыгрываются такие образы: «Маленький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насосик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», «спили сосенку» (пила п</w:t>
      </w:r>
      <w:r>
        <w:rPr>
          <w:rFonts w:ascii="Times New Roman" w:hAnsi="Times New Roman" w:cs="Times New Roman"/>
          <w:sz w:val="28"/>
          <w:szCs w:val="28"/>
        </w:rPr>
        <w:t xml:space="preserve">илит и мягко свистит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’-с’-с’)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автоматизации звуко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З] и [З’] составляем сказку «Про комара, Пчелу, Пилу и Комарика» … Большой комар летит и звонко звенит своим твёрдым голосом: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З-з-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, 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комаришко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летит и мя</w:t>
      </w:r>
      <w:r>
        <w:rPr>
          <w:rFonts w:ascii="Times New Roman" w:hAnsi="Times New Roman" w:cs="Times New Roman"/>
          <w:sz w:val="28"/>
          <w:szCs w:val="28"/>
        </w:rPr>
        <w:t>гким голосом звенит : з’-з’-з’)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на занятиях присутствуют: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«Змея», «Песенка ветра», «Морской прибой», «Шум деревьев», «Песенка ручейка», «Воздушный шарик», «Спящая кукла», «О</w:t>
      </w:r>
      <w:r>
        <w:rPr>
          <w:rFonts w:ascii="Times New Roman" w:hAnsi="Times New Roman" w:cs="Times New Roman"/>
          <w:sz w:val="28"/>
          <w:szCs w:val="28"/>
        </w:rPr>
        <w:t>станавливающийся поезд» и д. р.</w:t>
      </w:r>
      <w:proofErr w:type="gramEnd"/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[Ж], дети вместе с пчёлками собирают мёд, жужжат, как майский жук, отправля</w:t>
      </w:r>
      <w:r>
        <w:rPr>
          <w:rFonts w:ascii="Times New Roman" w:hAnsi="Times New Roman" w:cs="Times New Roman"/>
          <w:sz w:val="28"/>
          <w:szCs w:val="28"/>
        </w:rPr>
        <w:t>ются в путешествие на самолёте.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А «Кузнечик- музыкант», «Крымские цикады» и «Весёлый </w:t>
      </w:r>
      <w:r>
        <w:rPr>
          <w:rFonts w:ascii="Times New Roman" w:hAnsi="Times New Roman" w:cs="Times New Roman"/>
          <w:sz w:val="28"/>
          <w:szCs w:val="28"/>
        </w:rPr>
        <w:t>паровозик» умеют петь звук [Ч].</w:t>
      </w:r>
      <w:proofErr w:type="gramEnd"/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постановки очень сложного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«Вкусное варенье», «Побелим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«Попрыгунчик – язычок», «Жабка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«Зайка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«Лошадки», «Остановим лошадку», </w:t>
      </w:r>
      <w:r>
        <w:rPr>
          <w:rFonts w:ascii="Times New Roman" w:hAnsi="Times New Roman" w:cs="Times New Roman"/>
          <w:sz w:val="28"/>
          <w:szCs w:val="28"/>
        </w:rPr>
        <w:t>«Кучер», «Грибок», «Автогонки»;</w:t>
      </w:r>
      <w:proofErr w:type="gramEnd"/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Д-д-д: «Барабан», «Дятел», «Поезд сту</w:t>
      </w:r>
      <w:r>
        <w:rPr>
          <w:rFonts w:ascii="Times New Roman" w:hAnsi="Times New Roman" w:cs="Times New Roman"/>
          <w:sz w:val="28"/>
          <w:szCs w:val="28"/>
        </w:rPr>
        <w:t>чит колёсами», «Индюк гогочет»;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Т-т-т: «Стук в двери», «Дождик бьёт в окно», «Рассыпались бусинки», «Пулемёт», «Белочка стучит шишкой», «Зайч</w:t>
      </w:r>
      <w:r>
        <w:rPr>
          <w:rFonts w:ascii="Times New Roman" w:hAnsi="Times New Roman" w:cs="Times New Roman"/>
          <w:sz w:val="28"/>
          <w:szCs w:val="28"/>
        </w:rPr>
        <w:t>ик стучит морковкой по пеньку»;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Чередование упражнений: т-т-т, д-д-д: «Постучим тихонько: т-т-т… », а теперь – громко, потому </w:t>
      </w:r>
      <w:r>
        <w:rPr>
          <w:rFonts w:ascii="Times New Roman" w:hAnsi="Times New Roman" w:cs="Times New Roman"/>
          <w:sz w:val="28"/>
          <w:szCs w:val="28"/>
        </w:rPr>
        <w:t>что нас не услышали: - д-д-д…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Затем отрабатываем вибрацию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в звукосочетаниях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… : «полёт майского жука:,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«Над речкой жужжит стрекоза»: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«Котик-Мурлыка»: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«Вертолёт»: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«Трактор»: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«Машина»: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«Заведи 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; «Тигр»: р-р-р; «Сердитый Барс»: р-р-р; «Рёв мотора»: р-р-р; «Рычание волка»: р-р-р; «Заведи мотор большого самолёта»: р-р-р… и др.</w:t>
      </w:r>
    </w:p>
    <w:p w:rsidR="003A72A6" w:rsidRPr="003B122B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Такие «ожившие» образы широко используются Н. Н. Ефименко и в занятиях дифференциацию (различие) звуков.</w:t>
      </w:r>
    </w:p>
    <w:p w:rsidR="003A72A6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2A6" w:rsidRDefault="003A72A6" w:rsidP="00E63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38D7" w:rsidRDefault="00E6363B" w:rsidP="00E6363B">
      <w:pPr>
        <w:spacing w:after="0" w:line="240" w:lineRule="auto"/>
        <w:ind w:firstLine="567"/>
      </w:pPr>
    </w:p>
    <w:sectPr w:rsidR="006A38D7" w:rsidSect="00E6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C4"/>
    <w:rsid w:val="00225846"/>
    <w:rsid w:val="00304EE0"/>
    <w:rsid w:val="003A72A6"/>
    <w:rsid w:val="006356C4"/>
    <w:rsid w:val="00984AA7"/>
    <w:rsid w:val="00BC6E1E"/>
    <w:rsid w:val="00E6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админ</cp:lastModifiedBy>
  <cp:revision>4</cp:revision>
  <dcterms:created xsi:type="dcterms:W3CDTF">2016-12-30T07:04:00Z</dcterms:created>
  <dcterms:modified xsi:type="dcterms:W3CDTF">2017-04-07T08:46:00Z</dcterms:modified>
</cp:coreProperties>
</file>